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A4BC3" w14:textId="77777777" w:rsidR="00BF7A8E" w:rsidRDefault="00BF7A8E" w:rsidP="00BF7A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A6ADC5E" wp14:editId="2094E79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094ED5" w14:textId="77777777" w:rsidR="00BF7A8E" w:rsidRDefault="00BF7A8E" w:rsidP="00BF7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D2216CD" w14:textId="77777777" w:rsidR="00BF7A8E" w:rsidRDefault="00BF7A8E" w:rsidP="00BF7A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D16CA5" w14:textId="77777777" w:rsidR="00BF7A8E" w:rsidRPr="00604332" w:rsidRDefault="00BF7A8E" w:rsidP="00BF7A8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041DC4B" w14:textId="77777777" w:rsidR="00BF7A8E" w:rsidRDefault="00BF7A8E" w:rsidP="00BF7A8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9AD07BB" w14:textId="77777777" w:rsidR="00BF7A8E" w:rsidRDefault="00BF7A8E" w:rsidP="00BF7A8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72  сесія  8  скликання</w:t>
      </w:r>
    </w:p>
    <w:p w14:paraId="5E0E6CA5" w14:textId="52145B8B" w:rsidR="00BF7A8E" w:rsidRPr="00400D53" w:rsidRDefault="00BF7A8E" w:rsidP="00BF7A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квітня 2025 року                         м. Погребище                                 № 3</w:t>
      </w:r>
      <w:r>
        <w:rPr>
          <w:rFonts w:ascii="Times New Roman" w:hAnsi="Times New Roman" w:cs="Times New Roman"/>
          <w:sz w:val="28"/>
          <w:szCs w:val="28"/>
        </w:rPr>
        <w:t>26</w:t>
      </w:r>
    </w:p>
    <w:p w14:paraId="7B6DB152" w14:textId="3BAC4072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Про затвердження</w:t>
      </w:r>
      <w:r w:rsidRPr="007F3E61">
        <w:t xml:space="preserve"> </w:t>
      </w:r>
      <w:proofErr w:type="spellStart"/>
      <w:r w:rsidR="00ED3846">
        <w:rPr>
          <w:rFonts w:ascii="Times New Roman" w:hAnsi="Times New Roman"/>
          <w:b/>
          <w:sz w:val="28"/>
          <w:szCs w:val="28"/>
        </w:rPr>
        <w:t>проє</w:t>
      </w:r>
      <w:r w:rsidRPr="007F3E61">
        <w:rPr>
          <w:rFonts w:ascii="Times New Roman" w:hAnsi="Times New Roman"/>
          <w:b/>
          <w:sz w:val="28"/>
          <w:szCs w:val="28"/>
        </w:rPr>
        <w:t>кт</w:t>
      </w:r>
      <w:r>
        <w:rPr>
          <w:rFonts w:ascii="Times New Roman" w:hAnsi="Times New Roman"/>
          <w:b/>
          <w:sz w:val="28"/>
          <w:szCs w:val="28"/>
        </w:rPr>
        <w:t>у</w:t>
      </w:r>
      <w:proofErr w:type="spellEnd"/>
      <w:r w:rsidRPr="007F3E61">
        <w:rPr>
          <w:rFonts w:ascii="Times New Roman" w:hAnsi="Times New Roman"/>
          <w:b/>
          <w:sz w:val="28"/>
          <w:szCs w:val="28"/>
        </w:rPr>
        <w:t xml:space="preserve"> </w:t>
      </w:r>
    </w:p>
    <w:p w14:paraId="3A388875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7F3E61">
        <w:rPr>
          <w:rFonts w:ascii="Times New Roman" w:hAnsi="Times New Roman"/>
          <w:b/>
          <w:sz w:val="28"/>
          <w:szCs w:val="28"/>
        </w:rPr>
        <w:t>землеустрою щодо відведення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25D7B91D" w14:textId="19A56375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земельної ділянки </w:t>
      </w:r>
      <w:r w:rsidR="00BF7AA6">
        <w:rPr>
          <w:rFonts w:ascii="Times New Roman" w:hAnsi="Times New Roman"/>
          <w:b/>
          <w:sz w:val="28"/>
          <w:szCs w:val="28"/>
        </w:rPr>
        <w:t>приватної</w:t>
      </w:r>
    </w:p>
    <w:p w14:paraId="5FE54162" w14:textId="1945397B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2278CD">
        <w:rPr>
          <w:rFonts w:ascii="Times New Roman" w:hAnsi="Times New Roman"/>
          <w:b/>
          <w:sz w:val="28"/>
          <w:szCs w:val="28"/>
        </w:rPr>
        <w:t>власності</w:t>
      </w:r>
    </w:p>
    <w:p w14:paraId="790A411D" w14:textId="77777777" w:rsidR="002A4883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1970E0AF" w14:textId="77777777" w:rsidR="002A4883" w:rsidRPr="007D583B" w:rsidRDefault="002A4883" w:rsidP="002A488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121F75D2" w14:textId="2B8057B4" w:rsidR="002415AF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 w:rsidR="00FD28EB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</w:t>
      </w:r>
      <w:r w:rsidRPr="00E84F70">
        <w:rPr>
          <w:rFonts w:ascii="Times New Roman" w:hAnsi="Times New Roman"/>
          <w:sz w:val="28"/>
          <w:szCs w:val="28"/>
        </w:rPr>
        <w:t xml:space="preserve"> 59 Закону України «Про місцеве самоврядування в Україні», 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122, 18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184, 185, 186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пунктом 23 розділу Х Перехідних Положень </w:t>
      </w:r>
      <w:r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Pr="00E84F70">
        <w:rPr>
          <w:rFonts w:ascii="Times New Roman" w:hAnsi="Times New Roman"/>
          <w:sz w:val="28"/>
          <w:szCs w:val="28"/>
        </w:rPr>
        <w:t>,</w:t>
      </w:r>
      <w:r w:rsidRPr="00332462">
        <w:rPr>
          <w:rFonts w:ascii="Times New Roman" w:hAnsi="Times New Roman"/>
          <w:sz w:val="26"/>
          <w:szCs w:val="26"/>
        </w:rPr>
        <w:t xml:space="preserve"> </w:t>
      </w:r>
      <w:r w:rsidR="00FD28EB">
        <w:rPr>
          <w:rFonts w:ascii="Times New Roman" w:hAnsi="Times New Roman"/>
          <w:bCs/>
          <w:sz w:val="28"/>
          <w:szCs w:val="28"/>
        </w:rPr>
        <w:t>р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озглянувши клопотання </w:t>
      </w:r>
      <w:r w:rsidR="00FD28EB">
        <w:rPr>
          <w:rFonts w:ascii="Times New Roman" w:hAnsi="Times New Roman"/>
          <w:bCs/>
          <w:sz w:val="28"/>
          <w:szCs w:val="28"/>
        </w:rPr>
        <w:t>громадян</w:t>
      </w:r>
      <w:r w:rsidR="003769A3">
        <w:rPr>
          <w:rFonts w:ascii="Times New Roman" w:hAnsi="Times New Roman"/>
          <w:bCs/>
          <w:sz w:val="28"/>
          <w:szCs w:val="28"/>
        </w:rPr>
        <w:t>ина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="003769A3">
        <w:rPr>
          <w:rFonts w:ascii="Times New Roman" w:hAnsi="Times New Roman"/>
          <w:bCs/>
          <w:sz w:val="28"/>
          <w:szCs w:val="28"/>
        </w:rPr>
        <w:t>Гуменюка Олексія Олексійовича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D28EB" w:rsidRPr="007F3E61">
        <w:rPr>
          <w:rFonts w:ascii="Times New Roman" w:hAnsi="Times New Roman"/>
          <w:bCs/>
          <w:sz w:val="28"/>
          <w:szCs w:val="28"/>
        </w:rPr>
        <w:t>про</w:t>
      </w:r>
      <w:r w:rsidR="00FD28EB">
        <w:rPr>
          <w:rFonts w:ascii="Times New Roman" w:hAnsi="Times New Roman"/>
          <w:bCs/>
          <w:sz w:val="28"/>
          <w:szCs w:val="28"/>
        </w:rPr>
        <w:t>є</w:t>
      </w:r>
      <w:r w:rsidR="00FD28EB" w:rsidRPr="007F3E61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="00FD28EB" w:rsidRPr="007F3E61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="00FD28EB" w:rsidRPr="002A4883">
        <w:rPr>
          <w:rFonts w:ascii="Times New Roman" w:hAnsi="Times New Roman"/>
          <w:bCs/>
          <w:sz w:val="28"/>
          <w:szCs w:val="28"/>
        </w:rPr>
        <w:t>щодо відведення земельної ділянки площею 0,</w:t>
      </w:r>
      <w:r w:rsidR="009D503A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327</w:t>
      </w:r>
      <w:r w:rsidR="00FD28EB" w:rsidRPr="002A4883">
        <w:rPr>
          <w:rFonts w:ascii="Times New Roman" w:hAnsi="Times New Roman"/>
          <w:bCs/>
          <w:sz w:val="28"/>
          <w:szCs w:val="28"/>
        </w:rPr>
        <w:t xml:space="preserve"> га зі зміною цільового призначення із </w:t>
      </w:r>
      <w:r w:rsidR="003769A3" w:rsidRPr="002415AF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</w:t>
      </w:r>
      <w:r w:rsidR="003769A3" w:rsidRPr="002415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>07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3769A3">
        <w:rPr>
          <w:rFonts w:ascii="Times New Roman" w:hAnsi="Times New Roman"/>
          <w:bCs/>
          <w:sz w:val="28"/>
          <w:szCs w:val="28"/>
        </w:rPr>
        <w:t>та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3769A3">
        <w:rPr>
          <w:rFonts w:ascii="Times New Roman" w:hAnsi="Times New Roman"/>
          <w:bCs/>
          <w:sz w:val="28"/>
          <w:szCs w:val="28"/>
        </w:rPr>
        <w:t>будівель торгівлі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3769A3">
        <w:rPr>
          <w:rFonts w:ascii="Times New Roman" w:hAnsi="Times New Roman"/>
          <w:bCs/>
          <w:sz w:val="28"/>
          <w:szCs w:val="28"/>
        </w:rPr>
        <w:t xml:space="preserve">на </w:t>
      </w:r>
      <w:r w:rsidR="00FD28EB" w:rsidRPr="002415AF">
        <w:rPr>
          <w:rFonts w:ascii="Times New Roman" w:hAnsi="Times New Roman"/>
          <w:bCs/>
          <w:sz w:val="28"/>
          <w:szCs w:val="28"/>
        </w:rPr>
        <w:t>0</w:t>
      </w:r>
      <w:r w:rsidR="009D503A">
        <w:rPr>
          <w:rFonts w:ascii="Times New Roman" w:hAnsi="Times New Roman"/>
          <w:bCs/>
          <w:sz w:val="28"/>
          <w:szCs w:val="28"/>
        </w:rPr>
        <w:t>2</w:t>
      </w:r>
      <w:r w:rsidR="009B69C5">
        <w:rPr>
          <w:rFonts w:ascii="Times New Roman" w:hAnsi="Times New Roman"/>
          <w:bCs/>
          <w:sz w:val="28"/>
          <w:szCs w:val="28"/>
        </w:rPr>
        <w:t>.0</w:t>
      </w:r>
      <w:r w:rsidR="009D503A">
        <w:rPr>
          <w:rFonts w:ascii="Times New Roman" w:hAnsi="Times New Roman"/>
          <w:bCs/>
          <w:sz w:val="28"/>
          <w:szCs w:val="28"/>
        </w:rPr>
        <w:t>1</w:t>
      </w:r>
      <w:r w:rsidR="00FD28EB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9D503A">
        <w:rPr>
          <w:rFonts w:ascii="Times New Roman" w:hAnsi="Times New Roman"/>
          <w:bCs/>
          <w:sz w:val="28"/>
          <w:szCs w:val="28"/>
        </w:rPr>
        <w:t>і</w:t>
      </w:r>
      <w:r w:rsidR="00FD28EB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9D503A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FD28EB" w:rsidRPr="002A4883">
        <w:rPr>
          <w:rFonts w:ascii="Times New Roman" w:hAnsi="Times New Roman"/>
          <w:bCs/>
          <w:sz w:val="28"/>
          <w:szCs w:val="28"/>
        </w:rPr>
        <w:t>,</w:t>
      </w:r>
      <w:r w:rsidR="00FD28EB">
        <w:rPr>
          <w:rFonts w:ascii="Times New Roman" w:hAnsi="Times New Roman"/>
          <w:bCs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сесія міської ради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9A4224" w14:textId="77777777" w:rsidR="002415AF" w:rsidRDefault="002415AF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B08BBC" w14:textId="5BF7B2FC" w:rsidR="002A4883" w:rsidRPr="008D4F64" w:rsidRDefault="002A4883" w:rsidP="002A4883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46E50F9B" w14:textId="77777777" w:rsidR="002415AF" w:rsidRDefault="002415AF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7C4B16" w14:textId="194B5C72" w:rsidR="00617CBA" w:rsidRDefault="002A4883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</w:t>
      </w:r>
      <w:r w:rsidRPr="00A36253">
        <w:rPr>
          <w:rFonts w:ascii="Times New Roman" w:hAnsi="Times New Roman"/>
          <w:bCs/>
          <w:sz w:val="28"/>
          <w:szCs w:val="28"/>
        </w:rPr>
        <w:t xml:space="preserve">. </w:t>
      </w:r>
      <w:r w:rsidR="00ED3846">
        <w:rPr>
          <w:rFonts w:ascii="Times New Roman" w:hAnsi="Times New Roman"/>
          <w:bCs/>
          <w:sz w:val="28"/>
          <w:szCs w:val="28"/>
        </w:rPr>
        <w:t>Затвердити проє</w:t>
      </w:r>
      <w:r w:rsidRPr="007F3E61">
        <w:rPr>
          <w:rFonts w:ascii="Times New Roman" w:hAnsi="Times New Roman"/>
          <w:bCs/>
          <w:sz w:val="28"/>
          <w:szCs w:val="28"/>
        </w:rPr>
        <w:t xml:space="preserve">кт </w:t>
      </w:r>
      <w:r w:rsidRPr="002A4883">
        <w:rPr>
          <w:rFonts w:ascii="Times New Roman" w:hAnsi="Times New Roman"/>
          <w:bCs/>
          <w:sz w:val="28"/>
          <w:szCs w:val="28"/>
        </w:rPr>
        <w:t xml:space="preserve">землеустрою </w:t>
      </w:r>
      <w:r w:rsidR="002415AF" w:rsidRPr="002415AF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кадастровий номер 05234</w:t>
      </w:r>
      <w:r w:rsidR="009B69C5">
        <w:rPr>
          <w:rFonts w:ascii="Times New Roman" w:hAnsi="Times New Roman"/>
          <w:bCs/>
          <w:sz w:val="28"/>
          <w:szCs w:val="28"/>
        </w:rPr>
        <w:t>10100:00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9B69C5">
        <w:rPr>
          <w:rFonts w:ascii="Times New Roman" w:hAnsi="Times New Roman"/>
          <w:bCs/>
          <w:sz w:val="28"/>
          <w:szCs w:val="28"/>
        </w:rPr>
        <w:t>11</w:t>
      </w:r>
      <w:r w:rsidR="002415AF" w:rsidRPr="002415AF">
        <w:rPr>
          <w:rFonts w:ascii="Times New Roman" w:hAnsi="Times New Roman"/>
          <w:bCs/>
          <w:sz w:val="28"/>
          <w:szCs w:val="28"/>
        </w:rPr>
        <w:t>:0</w:t>
      </w:r>
      <w:r w:rsidR="003769A3">
        <w:rPr>
          <w:rFonts w:ascii="Times New Roman" w:hAnsi="Times New Roman"/>
          <w:bCs/>
          <w:sz w:val="28"/>
          <w:szCs w:val="28"/>
        </w:rPr>
        <w:t>0</w:t>
      </w:r>
      <w:r w:rsidR="009B69C5">
        <w:rPr>
          <w:rFonts w:ascii="Times New Roman" w:hAnsi="Times New Roman"/>
          <w:bCs/>
          <w:sz w:val="28"/>
          <w:szCs w:val="28"/>
        </w:rPr>
        <w:t>5</w:t>
      </w:r>
      <w:r w:rsidR="003769A3">
        <w:rPr>
          <w:rFonts w:ascii="Times New Roman" w:hAnsi="Times New Roman"/>
          <w:bCs/>
          <w:sz w:val="28"/>
          <w:szCs w:val="28"/>
        </w:rPr>
        <w:t>7</w:t>
      </w:r>
      <w:r w:rsidR="009B69C5">
        <w:rPr>
          <w:rFonts w:ascii="Times New Roman" w:hAnsi="Times New Roman"/>
          <w:bCs/>
          <w:sz w:val="28"/>
          <w:szCs w:val="28"/>
        </w:rPr>
        <w:t>, площею 0,</w:t>
      </w:r>
      <w:r w:rsidR="009D503A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327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га</w:t>
      </w:r>
      <w:r w:rsidR="002415AF">
        <w:rPr>
          <w:rFonts w:ascii="Times New Roman" w:hAnsi="Times New Roman"/>
          <w:bCs/>
          <w:sz w:val="28"/>
          <w:szCs w:val="28"/>
        </w:rPr>
        <w:t>,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як</w:t>
      </w:r>
      <w:r w:rsidR="00836F47">
        <w:rPr>
          <w:rFonts w:ascii="Times New Roman" w:hAnsi="Times New Roman"/>
          <w:bCs/>
          <w:sz w:val="28"/>
          <w:szCs w:val="28"/>
        </w:rPr>
        <w:t>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836F47">
        <w:rPr>
          <w:rFonts w:ascii="Times New Roman" w:hAnsi="Times New Roman"/>
          <w:bCs/>
          <w:sz w:val="28"/>
          <w:szCs w:val="28"/>
        </w:rPr>
        <w:t>а в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9B69C5">
        <w:rPr>
          <w:rFonts w:ascii="Times New Roman" w:hAnsi="Times New Roman"/>
          <w:bCs/>
          <w:sz w:val="28"/>
          <w:szCs w:val="28"/>
        </w:rPr>
        <w:t>м. Погребище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 </w:t>
      </w:r>
      <w:r w:rsidR="009B69C5">
        <w:rPr>
          <w:rFonts w:ascii="Times New Roman" w:hAnsi="Times New Roman"/>
          <w:bCs/>
          <w:sz w:val="28"/>
          <w:szCs w:val="28"/>
        </w:rPr>
        <w:t xml:space="preserve">по вул. </w:t>
      </w:r>
      <w:r w:rsidR="009D503A">
        <w:rPr>
          <w:rFonts w:ascii="Times New Roman" w:hAnsi="Times New Roman"/>
          <w:bCs/>
          <w:sz w:val="28"/>
          <w:szCs w:val="28"/>
        </w:rPr>
        <w:t>Тракторна, 2</w:t>
      </w:r>
      <w:r w:rsidR="003769A3">
        <w:rPr>
          <w:rFonts w:ascii="Times New Roman" w:hAnsi="Times New Roman"/>
          <w:bCs/>
          <w:sz w:val="28"/>
          <w:szCs w:val="28"/>
        </w:rPr>
        <w:t>5</w:t>
      </w:r>
      <w:r w:rsidR="009D503A">
        <w:rPr>
          <w:rFonts w:ascii="Times New Roman" w:hAnsi="Times New Roman"/>
          <w:bCs/>
          <w:sz w:val="28"/>
          <w:szCs w:val="28"/>
        </w:rPr>
        <w:t xml:space="preserve">, </w:t>
      </w:r>
      <w:r w:rsidR="004374A7">
        <w:rPr>
          <w:rFonts w:ascii="Times New Roman" w:hAnsi="Times New Roman"/>
          <w:bCs/>
          <w:sz w:val="28"/>
          <w:szCs w:val="28"/>
        </w:rPr>
        <w:t>та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>
        <w:rPr>
          <w:rFonts w:ascii="Times New Roman" w:hAnsi="Times New Roman"/>
          <w:bCs/>
          <w:sz w:val="28"/>
          <w:szCs w:val="28"/>
        </w:rPr>
        <w:t>належить</w:t>
      </w:r>
      <w:r w:rsidR="009B69C5">
        <w:rPr>
          <w:rFonts w:ascii="Times New Roman" w:hAnsi="Times New Roman"/>
          <w:bCs/>
          <w:sz w:val="28"/>
          <w:szCs w:val="28"/>
        </w:rPr>
        <w:t xml:space="preserve">  </w:t>
      </w:r>
      <w:r w:rsidR="002415AF">
        <w:rPr>
          <w:rFonts w:ascii="Times New Roman" w:hAnsi="Times New Roman"/>
          <w:bCs/>
          <w:sz w:val="28"/>
          <w:szCs w:val="28"/>
        </w:rPr>
        <w:t>громадян</w:t>
      </w:r>
      <w:r w:rsidR="003769A3">
        <w:rPr>
          <w:rFonts w:ascii="Times New Roman" w:hAnsi="Times New Roman"/>
          <w:bCs/>
          <w:sz w:val="28"/>
          <w:szCs w:val="28"/>
        </w:rPr>
        <w:t>ину</w:t>
      </w:r>
      <w:r w:rsidR="002415AF">
        <w:rPr>
          <w:rFonts w:ascii="Times New Roman" w:hAnsi="Times New Roman"/>
          <w:bCs/>
          <w:sz w:val="28"/>
          <w:szCs w:val="28"/>
        </w:rPr>
        <w:t xml:space="preserve"> </w:t>
      </w:r>
      <w:r w:rsidR="003769A3">
        <w:rPr>
          <w:rFonts w:ascii="Times New Roman" w:hAnsi="Times New Roman"/>
          <w:bCs/>
          <w:sz w:val="28"/>
          <w:szCs w:val="28"/>
        </w:rPr>
        <w:t xml:space="preserve"> Гуменюку Олексію Олексійовичу та Кравець Альоні Олексіївні</w:t>
      </w:r>
      <w:r w:rsidR="002415AF" w:rsidRPr="002415AF">
        <w:rPr>
          <w:rFonts w:ascii="Times New Roman" w:hAnsi="Times New Roman"/>
          <w:bCs/>
          <w:sz w:val="28"/>
          <w:szCs w:val="28"/>
        </w:rPr>
        <w:t>, зі зміною її цільового призначення з</w:t>
      </w:r>
      <w:r w:rsidR="003769A3">
        <w:rPr>
          <w:rFonts w:ascii="Times New Roman" w:hAnsi="Times New Roman"/>
          <w:bCs/>
          <w:sz w:val="28"/>
          <w:szCs w:val="28"/>
        </w:rPr>
        <w:t xml:space="preserve"> </w:t>
      </w:r>
      <w:r w:rsidR="003769A3" w:rsidRPr="002415AF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</w:t>
      </w:r>
      <w:r w:rsidR="003769A3" w:rsidRPr="002415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>07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3769A3">
        <w:rPr>
          <w:rFonts w:ascii="Times New Roman" w:hAnsi="Times New Roman"/>
          <w:bCs/>
          <w:sz w:val="28"/>
          <w:szCs w:val="28"/>
        </w:rPr>
        <w:t>та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3769A3">
        <w:rPr>
          <w:rFonts w:ascii="Times New Roman" w:hAnsi="Times New Roman"/>
          <w:bCs/>
          <w:sz w:val="28"/>
          <w:szCs w:val="28"/>
        </w:rPr>
        <w:t>будівель торгівлі на</w:t>
      </w:r>
      <w:r w:rsidR="002415AF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836F47" w:rsidRPr="002415AF">
        <w:rPr>
          <w:rFonts w:ascii="Times New Roman" w:hAnsi="Times New Roman"/>
          <w:bCs/>
          <w:sz w:val="28"/>
          <w:szCs w:val="28"/>
        </w:rPr>
        <w:t>0</w:t>
      </w:r>
      <w:r w:rsidR="00836F47">
        <w:rPr>
          <w:rFonts w:ascii="Times New Roman" w:hAnsi="Times New Roman"/>
          <w:bCs/>
          <w:sz w:val="28"/>
          <w:szCs w:val="28"/>
        </w:rPr>
        <w:t>2.01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836F47">
        <w:rPr>
          <w:rFonts w:ascii="Times New Roman" w:hAnsi="Times New Roman"/>
          <w:bCs/>
          <w:sz w:val="28"/>
          <w:szCs w:val="28"/>
        </w:rPr>
        <w:t>і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836F47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3769A3">
        <w:rPr>
          <w:rFonts w:ascii="Times New Roman" w:hAnsi="Times New Roman"/>
          <w:bCs/>
          <w:sz w:val="28"/>
          <w:szCs w:val="28"/>
        </w:rPr>
        <w:t>.</w:t>
      </w:r>
      <w:r w:rsidR="00836F47" w:rsidRPr="002415AF">
        <w:rPr>
          <w:rFonts w:ascii="Times New Roman" w:hAnsi="Times New Roman"/>
          <w:bCs/>
          <w:sz w:val="28"/>
          <w:szCs w:val="28"/>
        </w:rPr>
        <w:t xml:space="preserve">  </w:t>
      </w:r>
    </w:p>
    <w:p w14:paraId="748BA48A" w14:textId="77777777" w:rsidR="004374A7" w:rsidRDefault="004374A7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F63D604" w14:textId="77777777" w:rsidR="004374A7" w:rsidRDefault="004374A7" w:rsidP="002A488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E0FE45C" w14:textId="1CF1FA8B" w:rsidR="003769A3" w:rsidRDefault="00617CBA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Змінити цільове призначення </w:t>
      </w:r>
      <w:r w:rsidRPr="00617CBA">
        <w:rPr>
          <w:rFonts w:ascii="Times New Roman" w:hAnsi="Times New Roman"/>
          <w:bCs/>
          <w:sz w:val="28"/>
          <w:szCs w:val="28"/>
        </w:rPr>
        <w:t xml:space="preserve">земельної ділянки, кадастровий номер </w:t>
      </w:r>
      <w:r w:rsidR="003769A3" w:rsidRPr="002415AF">
        <w:rPr>
          <w:rFonts w:ascii="Times New Roman" w:hAnsi="Times New Roman"/>
          <w:bCs/>
          <w:sz w:val="28"/>
          <w:szCs w:val="28"/>
        </w:rPr>
        <w:t>05234</w:t>
      </w:r>
      <w:r w:rsidR="003769A3">
        <w:rPr>
          <w:rFonts w:ascii="Times New Roman" w:hAnsi="Times New Roman"/>
          <w:bCs/>
          <w:sz w:val="28"/>
          <w:szCs w:val="28"/>
        </w:rPr>
        <w:t>10100:00</w:t>
      </w:r>
      <w:r w:rsidR="003769A3" w:rsidRPr="002415AF">
        <w:rPr>
          <w:rFonts w:ascii="Times New Roman" w:hAnsi="Times New Roman"/>
          <w:bCs/>
          <w:sz w:val="28"/>
          <w:szCs w:val="28"/>
        </w:rPr>
        <w:t>:0</w:t>
      </w:r>
      <w:r w:rsidR="003769A3">
        <w:rPr>
          <w:rFonts w:ascii="Times New Roman" w:hAnsi="Times New Roman"/>
          <w:bCs/>
          <w:sz w:val="28"/>
          <w:szCs w:val="28"/>
        </w:rPr>
        <w:t>11</w:t>
      </w:r>
      <w:r w:rsidR="003769A3" w:rsidRPr="002415AF">
        <w:rPr>
          <w:rFonts w:ascii="Times New Roman" w:hAnsi="Times New Roman"/>
          <w:bCs/>
          <w:sz w:val="28"/>
          <w:szCs w:val="28"/>
        </w:rPr>
        <w:t>:0</w:t>
      </w:r>
      <w:r w:rsidR="003769A3">
        <w:rPr>
          <w:rFonts w:ascii="Times New Roman" w:hAnsi="Times New Roman"/>
          <w:bCs/>
          <w:sz w:val="28"/>
          <w:szCs w:val="28"/>
        </w:rPr>
        <w:t>057, площею 0,0327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9B69C5" w:rsidRPr="002415AF">
        <w:rPr>
          <w:rFonts w:ascii="Times New Roman" w:hAnsi="Times New Roman"/>
          <w:bCs/>
          <w:sz w:val="28"/>
          <w:szCs w:val="28"/>
        </w:rPr>
        <w:t>га</w:t>
      </w:r>
      <w:r w:rsidR="009B69C5">
        <w:rPr>
          <w:rFonts w:ascii="Times New Roman" w:hAnsi="Times New Roman"/>
          <w:bCs/>
          <w:sz w:val="28"/>
          <w:szCs w:val="28"/>
        </w:rPr>
        <w:t>,</w:t>
      </w:r>
      <w:r w:rsidR="009B69C5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Pr="00617CBA">
        <w:rPr>
          <w:rFonts w:ascii="Times New Roman" w:hAnsi="Times New Roman"/>
          <w:bCs/>
          <w:sz w:val="28"/>
          <w:szCs w:val="28"/>
        </w:rPr>
        <w:t xml:space="preserve"> </w:t>
      </w:r>
      <w:r w:rsidR="003769A3" w:rsidRPr="002415AF">
        <w:rPr>
          <w:rFonts w:ascii="Times New Roman" w:hAnsi="Times New Roman"/>
          <w:bCs/>
          <w:sz w:val="28"/>
          <w:szCs w:val="28"/>
        </w:rPr>
        <w:t>0</w:t>
      </w:r>
      <w:r w:rsidR="003769A3">
        <w:rPr>
          <w:rFonts w:ascii="Times New Roman" w:hAnsi="Times New Roman"/>
          <w:bCs/>
          <w:sz w:val="28"/>
          <w:szCs w:val="28"/>
        </w:rPr>
        <w:t>3</w:t>
      </w:r>
      <w:r w:rsidR="003769A3" w:rsidRPr="002415AF">
        <w:rPr>
          <w:rFonts w:ascii="Times New Roman" w:hAnsi="Times New Roman"/>
          <w:bCs/>
          <w:sz w:val="28"/>
          <w:szCs w:val="28"/>
        </w:rPr>
        <w:t>.</w:t>
      </w:r>
      <w:r w:rsidR="003769A3">
        <w:rPr>
          <w:rFonts w:ascii="Times New Roman" w:hAnsi="Times New Roman"/>
          <w:bCs/>
          <w:sz w:val="28"/>
          <w:szCs w:val="28"/>
        </w:rPr>
        <w:t>07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Для будівництва </w:t>
      </w:r>
      <w:r w:rsidR="003769A3">
        <w:rPr>
          <w:rFonts w:ascii="Times New Roman" w:hAnsi="Times New Roman"/>
          <w:bCs/>
          <w:sz w:val="28"/>
          <w:szCs w:val="28"/>
        </w:rPr>
        <w:t>та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</w:t>
      </w:r>
      <w:r w:rsidR="003769A3" w:rsidRPr="002415AF">
        <w:rPr>
          <w:rFonts w:ascii="Times New Roman" w:hAnsi="Times New Roman"/>
          <w:bCs/>
          <w:sz w:val="28"/>
          <w:szCs w:val="28"/>
        </w:rPr>
        <w:lastRenderedPageBreak/>
        <w:t xml:space="preserve">обслуговування </w:t>
      </w:r>
      <w:r w:rsidR="003769A3">
        <w:rPr>
          <w:rFonts w:ascii="Times New Roman" w:hAnsi="Times New Roman"/>
          <w:bCs/>
          <w:sz w:val="28"/>
          <w:szCs w:val="28"/>
        </w:rPr>
        <w:t>будівель торгівлі на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0</w:t>
      </w:r>
      <w:r w:rsidR="003769A3">
        <w:rPr>
          <w:rFonts w:ascii="Times New Roman" w:hAnsi="Times New Roman"/>
          <w:bCs/>
          <w:sz w:val="28"/>
          <w:szCs w:val="28"/>
        </w:rPr>
        <w:t>2.01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 Для будівництва </w:t>
      </w:r>
      <w:r w:rsidR="003769A3">
        <w:rPr>
          <w:rFonts w:ascii="Times New Roman" w:hAnsi="Times New Roman"/>
          <w:bCs/>
          <w:sz w:val="28"/>
          <w:szCs w:val="28"/>
        </w:rPr>
        <w:t>і</w:t>
      </w:r>
      <w:r w:rsidR="003769A3" w:rsidRPr="002415AF">
        <w:rPr>
          <w:rFonts w:ascii="Times New Roman" w:hAnsi="Times New Roman"/>
          <w:bCs/>
          <w:sz w:val="28"/>
          <w:szCs w:val="28"/>
        </w:rPr>
        <w:t xml:space="preserve"> обслуговування </w:t>
      </w:r>
      <w:r w:rsidR="003769A3">
        <w:rPr>
          <w:rFonts w:ascii="Times New Roman" w:hAnsi="Times New Roman"/>
          <w:bCs/>
          <w:sz w:val="28"/>
          <w:szCs w:val="28"/>
        </w:rPr>
        <w:t>житлового будинку, господарських будівель і споруд (присадибна ділянка)</w:t>
      </w:r>
      <w:r w:rsidR="00BF7AA6">
        <w:rPr>
          <w:rFonts w:ascii="Times New Roman" w:hAnsi="Times New Roman"/>
          <w:bCs/>
          <w:sz w:val="28"/>
          <w:szCs w:val="28"/>
        </w:rPr>
        <w:t>, що належить громадянам Гуменюку Олексію Олексійовичу та Кравець Альоні Олексіївні.</w:t>
      </w:r>
    </w:p>
    <w:p w14:paraId="09EC10C9" w14:textId="22B8741E" w:rsidR="004374A7" w:rsidRDefault="003769A3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2415AF">
        <w:rPr>
          <w:rFonts w:ascii="Times New Roman" w:hAnsi="Times New Roman"/>
          <w:bCs/>
          <w:sz w:val="28"/>
          <w:szCs w:val="28"/>
        </w:rPr>
        <w:t xml:space="preserve"> </w:t>
      </w:r>
    </w:p>
    <w:p w14:paraId="674EA4AF" w14:textId="68F0AD18" w:rsidR="002A4883" w:rsidRPr="00B52E0B" w:rsidRDefault="002A4883" w:rsidP="00617C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</w:t>
      </w:r>
    </w:p>
    <w:p w14:paraId="0FAA53AE" w14:textId="110BB08A" w:rsidR="00F8254B" w:rsidRDefault="00F8254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2362C8F5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BF7A8E">
        <w:rPr>
          <w:b/>
          <w:sz w:val="28"/>
          <w:szCs w:val="28"/>
        </w:rPr>
        <w:t xml:space="preserve">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20027E">
      <w:headerReference w:type="default" r:id="rId9"/>
      <w:headerReference w:type="first" r:id="rId10"/>
      <w:pgSz w:w="11906" w:h="16838" w:code="9"/>
      <w:pgMar w:top="851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A03AD0" w14:textId="77777777" w:rsidR="00490DD5" w:rsidRDefault="00490DD5" w:rsidP="00063119">
      <w:pPr>
        <w:spacing w:after="0" w:line="240" w:lineRule="auto"/>
      </w:pPr>
      <w:r>
        <w:separator/>
      </w:r>
    </w:p>
  </w:endnote>
  <w:endnote w:type="continuationSeparator" w:id="0">
    <w:p w14:paraId="06E2FC5E" w14:textId="77777777" w:rsidR="00490DD5" w:rsidRDefault="00490DD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65913" w14:textId="77777777" w:rsidR="00490DD5" w:rsidRDefault="00490DD5" w:rsidP="00063119">
      <w:pPr>
        <w:spacing w:after="0" w:line="240" w:lineRule="auto"/>
      </w:pPr>
      <w:r>
        <w:separator/>
      </w:r>
    </w:p>
  </w:footnote>
  <w:footnote w:type="continuationSeparator" w:id="0">
    <w:p w14:paraId="2EFF7A7B" w14:textId="77777777" w:rsidR="00490DD5" w:rsidRDefault="00490DD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42438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67D7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833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5420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5AF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4883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69A3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3E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4861"/>
    <w:rsid w:val="004352A4"/>
    <w:rsid w:val="004374A7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73D1E"/>
    <w:rsid w:val="00486C08"/>
    <w:rsid w:val="0048760F"/>
    <w:rsid w:val="00490DD5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295B"/>
    <w:rsid w:val="0060432F"/>
    <w:rsid w:val="006054C8"/>
    <w:rsid w:val="00610615"/>
    <w:rsid w:val="00610EA4"/>
    <w:rsid w:val="006154F7"/>
    <w:rsid w:val="00617CBA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12AA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6F47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69C5"/>
    <w:rsid w:val="009B741D"/>
    <w:rsid w:val="009C523A"/>
    <w:rsid w:val="009C59D7"/>
    <w:rsid w:val="009D503A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C14"/>
    <w:rsid w:val="00A77DEE"/>
    <w:rsid w:val="00A80787"/>
    <w:rsid w:val="00A82702"/>
    <w:rsid w:val="00A8368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BF7A8E"/>
    <w:rsid w:val="00BF7AA6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171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3846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28EB"/>
    <w:rsid w:val="00FD3C53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79622-55C8-4A9B-B39E-F2900A98E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1475</Words>
  <Characters>842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Wad Pogreb</cp:lastModifiedBy>
  <cp:revision>5</cp:revision>
  <cp:lastPrinted>2025-04-14T06:20:00Z</cp:lastPrinted>
  <dcterms:created xsi:type="dcterms:W3CDTF">2025-04-10T05:37:00Z</dcterms:created>
  <dcterms:modified xsi:type="dcterms:W3CDTF">2025-04-24T12:04:00Z</dcterms:modified>
</cp:coreProperties>
</file>